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08EA3" w14:textId="731A986A" w:rsidR="001037F9" w:rsidRPr="006454E9" w:rsidRDefault="00B80B19" w:rsidP="006454E9">
      <w:pPr>
        <w:spacing w:line="480" w:lineRule="auto"/>
        <w:rPr>
          <w:rFonts w:ascii="Times New Roman" w:hAnsi="Times New Roman" w:cs="Times New Roman"/>
          <w:sz w:val="24"/>
          <w:szCs w:val="24"/>
        </w:rPr>
      </w:pPr>
      <w:r w:rsidRPr="006454E9">
        <w:rPr>
          <w:rFonts w:ascii="Times New Roman" w:hAnsi="Times New Roman" w:cs="Times New Roman"/>
          <w:sz w:val="24"/>
          <w:szCs w:val="24"/>
        </w:rPr>
        <w:t>First Name Last Name</w:t>
      </w:r>
    </w:p>
    <w:p w14:paraId="5E561623" w14:textId="0DCE921E" w:rsidR="001037F9" w:rsidRPr="006454E9" w:rsidRDefault="00B80B19" w:rsidP="006454E9">
      <w:pPr>
        <w:spacing w:line="480" w:lineRule="auto"/>
        <w:rPr>
          <w:rFonts w:ascii="Times New Roman" w:hAnsi="Times New Roman" w:cs="Times New Roman"/>
          <w:sz w:val="24"/>
          <w:szCs w:val="24"/>
        </w:rPr>
      </w:pPr>
      <w:r w:rsidRPr="006454E9">
        <w:rPr>
          <w:rFonts w:ascii="Times New Roman" w:hAnsi="Times New Roman" w:cs="Times New Roman"/>
          <w:sz w:val="24"/>
          <w:szCs w:val="24"/>
        </w:rPr>
        <w:t>Tutor’s Name</w:t>
      </w:r>
    </w:p>
    <w:p w14:paraId="48C85015" w14:textId="7F80F7AA" w:rsidR="001037F9" w:rsidRPr="006454E9" w:rsidRDefault="00B80B19" w:rsidP="006454E9">
      <w:pPr>
        <w:spacing w:line="480" w:lineRule="auto"/>
        <w:rPr>
          <w:rFonts w:ascii="Times New Roman" w:hAnsi="Times New Roman" w:cs="Times New Roman"/>
          <w:sz w:val="24"/>
          <w:szCs w:val="24"/>
        </w:rPr>
      </w:pPr>
      <w:r w:rsidRPr="006454E9">
        <w:rPr>
          <w:rFonts w:ascii="Times New Roman" w:hAnsi="Times New Roman" w:cs="Times New Roman"/>
          <w:sz w:val="24"/>
          <w:szCs w:val="24"/>
        </w:rPr>
        <w:t>Course</w:t>
      </w:r>
    </w:p>
    <w:p w14:paraId="585AF67C" w14:textId="7B45D0D8" w:rsidR="001037F9" w:rsidRPr="006454E9" w:rsidRDefault="00B80B19" w:rsidP="006454E9">
      <w:pPr>
        <w:spacing w:line="480" w:lineRule="auto"/>
        <w:rPr>
          <w:rFonts w:ascii="Times New Roman" w:hAnsi="Times New Roman" w:cs="Times New Roman"/>
          <w:sz w:val="24"/>
          <w:szCs w:val="24"/>
        </w:rPr>
      </w:pPr>
      <w:r w:rsidRPr="006454E9">
        <w:rPr>
          <w:rFonts w:ascii="Times New Roman" w:hAnsi="Times New Roman" w:cs="Times New Roman"/>
          <w:sz w:val="24"/>
          <w:szCs w:val="24"/>
        </w:rPr>
        <w:t>Date</w:t>
      </w:r>
    </w:p>
    <w:p w14:paraId="354C8038" w14:textId="0A9605D3" w:rsidR="001037F9" w:rsidRPr="006454E9" w:rsidRDefault="00B80B19" w:rsidP="006454E9">
      <w:pPr>
        <w:spacing w:line="480" w:lineRule="auto"/>
        <w:ind w:firstLine="720"/>
        <w:jc w:val="center"/>
        <w:rPr>
          <w:rFonts w:ascii="Times New Roman" w:hAnsi="Times New Roman" w:cs="Times New Roman"/>
          <w:sz w:val="24"/>
          <w:szCs w:val="24"/>
        </w:rPr>
      </w:pPr>
      <w:r w:rsidRPr="006454E9">
        <w:rPr>
          <w:rFonts w:ascii="Times New Roman" w:hAnsi="Times New Roman" w:cs="Times New Roman"/>
          <w:sz w:val="24"/>
          <w:szCs w:val="24"/>
        </w:rPr>
        <w:t xml:space="preserve">Border Between </w:t>
      </w:r>
      <w:r w:rsidR="00B06C5A" w:rsidRPr="006454E9">
        <w:rPr>
          <w:rFonts w:ascii="Times New Roman" w:hAnsi="Times New Roman" w:cs="Times New Roman"/>
          <w:sz w:val="24"/>
          <w:szCs w:val="24"/>
        </w:rPr>
        <w:t>Passivity and Self-Actualization</w:t>
      </w:r>
    </w:p>
    <w:p w14:paraId="14B1B020" w14:textId="04810C5B" w:rsidR="001037F9" w:rsidRPr="006454E9" w:rsidRDefault="00B80B19" w:rsidP="006454E9">
      <w:pPr>
        <w:spacing w:line="480" w:lineRule="auto"/>
        <w:ind w:firstLine="720"/>
        <w:rPr>
          <w:rFonts w:ascii="Times New Roman" w:hAnsi="Times New Roman" w:cs="Times New Roman"/>
          <w:sz w:val="24"/>
          <w:szCs w:val="24"/>
        </w:rPr>
      </w:pPr>
      <w:r w:rsidRPr="006454E9">
        <w:rPr>
          <w:rFonts w:ascii="Times New Roman" w:hAnsi="Times New Roman" w:cs="Times New Roman"/>
          <w:sz w:val="24"/>
          <w:szCs w:val="24"/>
        </w:rPr>
        <w:t>The story by Sandra Cisneros, “Woman Hollering Creek” is a story that mainly talks about Cleofilas, a Mexican girl</w:t>
      </w:r>
      <w:r w:rsidR="006454E9" w:rsidRPr="006454E9">
        <w:rPr>
          <w:rFonts w:ascii="Times New Roman" w:hAnsi="Times New Roman" w:cs="Times New Roman"/>
          <w:sz w:val="24"/>
          <w:szCs w:val="24"/>
        </w:rPr>
        <w:t xml:space="preserve"> (</w:t>
      </w:r>
      <w:r w:rsidR="006454E9" w:rsidRPr="006454E9">
        <w:rPr>
          <w:rFonts w:ascii="Times New Roman" w:hAnsi="Times New Roman" w:cs="Times New Roman"/>
          <w:color w:val="222222"/>
          <w:sz w:val="24"/>
          <w:szCs w:val="24"/>
          <w:shd w:val="clear" w:color="auto" w:fill="FFFFFF"/>
        </w:rPr>
        <w:t>Barbara Brinson 51)</w:t>
      </w:r>
      <w:r w:rsidRPr="006454E9">
        <w:rPr>
          <w:rFonts w:ascii="Times New Roman" w:hAnsi="Times New Roman" w:cs="Times New Roman"/>
          <w:sz w:val="24"/>
          <w:szCs w:val="24"/>
        </w:rPr>
        <w:t>. The Mexican culture is largely shown in the story and is written to make the reader understand the progress of a woman's life from early childhood to adulthood. In addition, this story depicts the destruction of one woman's life through her consciousness</w:t>
      </w:r>
      <w:r w:rsidRPr="006454E9">
        <w:rPr>
          <w:rFonts w:ascii="Times New Roman" w:hAnsi="Times New Roman" w:cs="Times New Roman"/>
          <w:sz w:val="24"/>
          <w:szCs w:val="24"/>
        </w:rPr>
        <w:t>. The narrator covers various themes that drive the story from the start to the end. The theme of border crossings is significant in the narration and ranges from actual border crossings to cultural borders depicted mainly by Cleofilas and to some extent b</w:t>
      </w:r>
      <w:r w:rsidRPr="006454E9">
        <w:rPr>
          <w:rFonts w:ascii="Times New Roman" w:hAnsi="Times New Roman" w:cs="Times New Roman"/>
          <w:sz w:val="24"/>
          <w:szCs w:val="24"/>
        </w:rPr>
        <w:t xml:space="preserve">y other characters. </w:t>
      </w:r>
      <w:r w:rsidR="00B06C5A" w:rsidRPr="006454E9">
        <w:rPr>
          <w:rFonts w:ascii="Times New Roman" w:hAnsi="Times New Roman" w:cs="Times New Roman"/>
          <w:sz w:val="24"/>
          <w:szCs w:val="24"/>
        </w:rPr>
        <w:t xml:space="preserve">In all the themes, a clear transition from one side to the other is depicted. </w:t>
      </w:r>
      <w:r w:rsidRPr="006454E9">
        <w:rPr>
          <w:rFonts w:ascii="Times New Roman" w:hAnsi="Times New Roman" w:cs="Times New Roman"/>
          <w:sz w:val="24"/>
          <w:szCs w:val="24"/>
        </w:rPr>
        <w:t xml:space="preserve">The crossing of the </w:t>
      </w:r>
      <w:r w:rsidR="00B06C5A" w:rsidRPr="006454E9">
        <w:rPr>
          <w:rFonts w:ascii="Times New Roman" w:hAnsi="Times New Roman" w:cs="Times New Roman"/>
          <w:sz w:val="24"/>
          <w:szCs w:val="24"/>
        </w:rPr>
        <w:t>Passivity-Self-Actualization</w:t>
      </w:r>
      <w:r w:rsidRPr="006454E9">
        <w:rPr>
          <w:rFonts w:ascii="Times New Roman" w:hAnsi="Times New Roman" w:cs="Times New Roman"/>
          <w:sz w:val="24"/>
          <w:szCs w:val="24"/>
        </w:rPr>
        <w:t xml:space="preserve"> border is a significant theme in the story </w:t>
      </w:r>
      <w:r w:rsidR="00456C56" w:rsidRPr="006454E9">
        <w:rPr>
          <w:rFonts w:ascii="Times New Roman" w:hAnsi="Times New Roman" w:cs="Times New Roman"/>
          <w:sz w:val="24"/>
          <w:szCs w:val="24"/>
        </w:rPr>
        <w:t xml:space="preserve">exhibited by </w:t>
      </w:r>
      <w:r w:rsidR="00B06C5A" w:rsidRPr="006454E9">
        <w:rPr>
          <w:rFonts w:ascii="Times New Roman" w:hAnsi="Times New Roman" w:cs="Times New Roman"/>
          <w:sz w:val="24"/>
          <w:szCs w:val="24"/>
        </w:rPr>
        <w:t>Cleofilas</w:t>
      </w:r>
      <w:r w:rsidR="00456C56" w:rsidRPr="006454E9">
        <w:rPr>
          <w:rFonts w:ascii="Times New Roman" w:hAnsi="Times New Roman" w:cs="Times New Roman"/>
          <w:sz w:val="24"/>
          <w:szCs w:val="24"/>
        </w:rPr>
        <w:t>’ childhood, marriage, return to her homeland</w:t>
      </w:r>
      <w:r w:rsidR="00B06C5A" w:rsidRPr="006454E9">
        <w:rPr>
          <w:rFonts w:ascii="Times New Roman" w:hAnsi="Times New Roman" w:cs="Times New Roman"/>
          <w:sz w:val="24"/>
          <w:szCs w:val="24"/>
        </w:rPr>
        <w:t xml:space="preserve">, </w:t>
      </w:r>
      <w:r w:rsidR="00456C56" w:rsidRPr="006454E9">
        <w:rPr>
          <w:rFonts w:ascii="Times New Roman" w:hAnsi="Times New Roman" w:cs="Times New Roman"/>
          <w:sz w:val="24"/>
          <w:szCs w:val="24"/>
        </w:rPr>
        <w:t xml:space="preserve">and her interactions with </w:t>
      </w:r>
      <w:r w:rsidR="00B06C5A" w:rsidRPr="006454E9">
        <w:rPr>
          <w:rFonts w:ascii="Times New Roman" w:hAnsi="Times New Roman" w:cs="Times New Roman"/>
          <w:sz w:val="24"/>
          <w:szCs w:val="24"/>
        </w:rPr>
        <w:t>Graciela and Felice</w:t>
      </w:r>
      <w:r w:rsidR="00456C56" w:rsidRPr="006454E9">
        <w:rPr>
          <w:rFonts w:ascii="Times New Roman" w:hAnsi="Times New Roman" w:cs="Times New Roman"/>
          <w:sz w:val="24"/>
          <w:szCs w:val="24"/>
        </w:rPr>
        <w:t xml:space="preserve"> towards the end of the story</w:t>
      </w:r>
      <w:r w:rsidR="00B06C5A" w:rsidRPr="006454E9">
        <w:rPr>
          <w:rFonts w:ascii="Times New Roman" w:hAnsi="Times New Roman" w:cs="Times New Roman"/>
          <w:sz w:val="24"/>
          <w:szCs w:val="24"/>
        </w:rPr>
        <w:t>.</w:t>
      </w:r>
    </w:p>
    <w:p w14:paraId="591D06FE" w14:textId="452C02D1" w:rsidR="00F77D19" w:rsidRPr="006454E9" w:rsidRDefault="00B80B19" w:rsidP="006454E9">
      <w:pPr>
        <w:spacing w:line="480" w:lineRule="auto"/>
        <w:ind w:firstLine="720"/>
        <w:rPr>
          <w:rFonts w:ascii="Times New Roman" w:hAnsi="Times New Roman" w:cs="Times New Roman"/>
          <w:sz w:val="24"/>
          <w:szCs w:val="24"/>
        </w:rPr>
      </w:pPr>
      <w:r w:rsidRPr="006454E9">
        <w:rPr>
          <w:rFonts w:ascii="Times New Roman" w:hAnsi="Times New Roman" w:cs="Times New Roman"/>
          <w:sz w:val="24"/>
          <w:szCs w:val="24"/>
        </w:rPr>
        <w:t>In this story, the Mexican girl grows in a Mexican village with her father and six brothers, who</w:t>
      </w:r>
      <w:r w:rsidR="00A41F5B" w:rsidRPr="006454E9">
        <w:rPr>
          <w:rFonts w:ascii="Times New Roman" w:hAnsi="Times New Roman" w:cs="Times New Roman"/>
          <w:sz w:val="24"/>
          <w:szCs w:val="24"/>
        </w:rPr>
        <w:t>m she is required to serve</w:t>
      </w:r>
      <w:r w:rsidR="006454E9" w:rsidRPr="006454E9">
        <w:rPr>
          <w:rFonts w:ascii="Times New Roman" w:hAnsi="Times New Roman" w:cs="Times New Roman"/>
          <w:sz w:val="24"/>
          <w:szCs w:val="24"/>
        </w:rPr>
        <w:t xml:space="preserve"> (</w:t>
      </w:r>
      <w:r w:rsidR="006454E9" w:rsidRPr="006454E9">
        <w:rPr>
          <w:rFonts w:ascii="Times New Roman" w:hAnsi="Times New Roman" w:cs="Times New Roman"/>
          <w:color w:val="222222"/>
          <w:sz w:val="24"/>
          <w:szCs w:val="24"/>
          <w:shd w:val="clear" w:color="auto" w:fill="FFFFFF"/>
        </w:rPr>
        <w:t>Barbara Brinson 52)</w:t>
      </w:r>
      <w:r w:rsidR="00A41F5B" w:rsidRPr="006454E9">
        <w:rPr>
          <w:rFonts w:ascii="Times New Roman" w:hAnsi="Times New Roman" w:cs="Times New Roman"/>
          <w:sz w:val="24"/>
          <w:szCs w:val="24"/>
        </w:rPr>
        <w:t xml:space="preserve">. She described her family as a home where chores never end since her brothers and the father primarily depended on her for all housework. Her mother was not around to help her, so she had to do it alone throughout her childhood. This is proof of passivity that Cleofilas had, having no nerves to refuse the habit of her family members to leave her to do all household duties. This forms the reason why she </w:t>
      </w:r>
      <w:r w:rsidR="00A41F5B" w:rsidRPr="006454E9">
        <w:rPr>
          <w:rFonts w:ascii="Times New Roman" w:hAnsi="Times New Roman" w:cs="Times New Roman"/>
          <w:sz w:val="24"/>
          <w:szCs w:val="24"/>
        </w:rPr>
        <w:lastRenderedPageBreak/>
        <w:t xml:space="preserve">describes her teenage life back in Mexico as a boring one in a boring hometown where the best things a woman could do were to visit her female relatives, attend a movie show in the town, and telenovela watching. With these telenovelas, Cleofilas develops a strong desire to </w:t>
      </w:r>
      <w:r w:rsidRPr="006454E9">
        <w:rPr>
          <w:rFonts w:ascii="Times New Roman" w:hAnsi="Times New Roman" w:cs="Times New Roman"/>
          <w:sz w:val="24"/>
          <w:szCs w:val="24"/>
        </w:rPr>
        <w:t xml:space="preserve">find the love of her life, a passion that grows as the days pass. Cleofilas is willing to do whatever it takes to find a </w:t>
      </w:r>
      <w:r w:rsidRPr="006454E9">
        <w:rPr>
          <w:rFonts w:ascii="Times New Roman" w:hAnsi="Times New Roman" w:cs="Times New Roman"/>
          <w:sz w:val="24"/>
          <w:szCs w:val="24"/>
        </w:rPr>
        <w:t>man to love her at any cost with time. What inspires her is the female characters in the telenovelas who love their husbands most even with suffering. As the story asserts, the suffering depicts the extent of a woman's passion, making it "sweet." Cleofilas</w:t>
      </w:r>
      <w:r w:rsidRPr="006454E9">
        <w:rPr>
          <w:rFonts w:ascii="Times New Roman" w:hAnsi="Times New Roman" w:cs="Times New Roman"/>
          <w:sz w:val="24"/>
          <w:szCs w:val="24"/>
        </w:rPr>
        <w:t>' passion for escaping the suffering from her homeland is the beginning of her transformation from passivity to self-actualization.</w:t>
      </w:r>
    </w:p>
    <w:p w14:paraId="28D726FB" w14:textId="160CBB03" w:rsidR="00B06C5A" w:rsidRPr="006454E9" w:rsidRDefault="00B80B19" w:rsidP="006454E9">
      <w:pPr>
        <w:spacing w:line="480" w:lineRule="auto"/>
        <w:ind w:firstLine="720"/>
        <w:rPr>
          <w:rFonts w:ascii="Times New Roman" w:hAnsi="Times New Roman" w:cs="Times New Roman"/>
          <w:sz w:val="24"/>
          <w:szCs w:val="24"/>
        </w:rPr>
      </w:pPr>
      <w:r w:rsidRPr="006454E9">
        <w:rPr>
          <w:rFonts w:ascii="Times New Roman" w:hAnsi="Times New Roman" w:cs="Times New Roman"/>
          <w:sz w:val="24"/>
          <w:szCs w:val="24"/>
        </w:rPr>
        <w:t>When Cleofilas is grown, her marriage is organized, and she marries Juan, a male from the other side of the border, the Unit</w:t>
      </w:r>
      <w:r w:rsidRPr="006454E9">
        <w:rPr>
          <w:rFonts w:ascii="Times New Roman" w:hAnsi="Times New Roman" w:cs="Times New Roman"/>
          <w:sz w:val="24"/>
          <w:szCs w:val="24"/>
        </w:rPr>
        <w:t>ed States</w:t>
      </w:r>
      <w:r w:rsidR="006454E9" w:rsidRPr="006454E9">
        <w:rPr>
          <w:rFonts w:ascii="Times New Roman" w:hAnsi="Times New Roman" w:cs="Times New Roman"/>
          <w:sz w:val="24"/>
          <w:szCs w:val="24"/>
        </w:rPr>
        <w:t xml:space="preserve"> (</w:t>
      </w:r>
      <w:r w:rsidR="006454E9" w:rsidRPr="006454E9">
        <w:rPr>
          <w:rFonts w:ascii="Times New Roman" w:hAnsi="Times New Roman" w:cs="Times New Roman"/>
          <w:color w:val="222222"/>
          <w:sz w:val="24"/>
          <w:szCs w:val="24"/>
          <w:shd w:val="clear" w:color="auto" w:fill="FFFFFF"/>
        </w:rPr>
        <w:t>Barbara Brinson 54)</w:t>
      </w:r>
      <w:r w:rsidRPr="006454E9">
        <w:rPr>
          <w:rFonts w:ascii="Times New Roman" w:hAnsi="Times New Roman" w:cs="Times New Roman"/>
          <w:sz w:val="24"/>
          <w:szCs w:val="24"/>
        </w:rPr>
        <w:t>. The nature of the marriage itself is an indication of woman passivity. Her father organizes the marriage and offers Cleofilas for marriage to the American, a traditional patriarchal arrangement. With the marriage arranged, C</w:t>
      </w:r>
      <w:r w:rsidRPr="006454E9">
        <w:rPr>
          <w:rFonts w:ascii="Times New Roman" w:hAnsi="Times New Roman" w:cs="Times New Roman"/>
          <w:sz w:val="24"/>
          <w:szCs w:val="24"/>
        </w:rPr>
        <w:t xml:space="preserve">leofilas has nothing left to do since, according to tradition, she is obligated to follow her </w:t>
      </w:r>
      <w:r w:rsidR="00DB4CE0" w:rsidRPr="006454E9">
        <w:rPr>
          <w:rFonts w:ascii="Times New Roman" w:hAnsi="Times New Roman" w:cs="Times New Roman"/>
          <w:sz w:val="24"/>
          <w:szCs w:val="24"/>
        </w:rPr>
        <w:t>father’s</w:t>
      </w:r>
      <w:r w:rsidRPr="006454E9">
        <w:rPr>
          <w:rFonts w:ascii="Times New Roman" w:hAnsi="Times New Roman" w:cs="Times New Roman"/>
          <w:sz w:val="24"/>
          <w:szCs w:val="24"/>
        </w:rPr>
        <w:t xml:space="preserve"> choice without question. As a result, she accepts Juan’s marriage and moves with her to the other side</w:t>
      </w:r>
      <w:r w:rsidR="00DB4CE0" w:rsidRPr="006454E9">
        <w:rPr>
          <w:rFonts w:ascii="Times New Roman" w:hAnsi="Times New Roman" w:cs="Times New Roman"/>
          <w:sz w:val="24"/>
          <w:szCs w:val="24"/>
        </w:rPr>
        <w:t xml:space="preserve">, a place called Seguin, a little Texas town. This marriage stresses the influence that the community mores and popular culture had on a woman's transition from childhood to adulthood. With the crossing of the border to the American side, Cleofilas faces a new challenge. As suggested by Cisneros, a young woman immigrant from Mexico without education or perspective would face a restricted life similar to the life in Mexico. Initially, Cleofilas' thoughts about Seguin city were exceptional. She felt that the name was romantic, unlike the "ugly" names of the Mexican villages.  In addition, she thought that since Juan had a nice job, she would live a </w:t>
      </w:r>
      <w:r w:rsidR="00DB4CE0" w:rsidRPr="006454E9">
        <w:rPr>
          <w:rFonts w:ascii="Times New Roman" w:hAnsi="Times New Roman" w:cs="Times New Roman"/>
          <w:sz w:val="24"/>
          <w:szCs w:val="24"/>
        </w:rPr>
        <w:lastRenderedPageBreak/>
        <w:t xml:space="preserve">better life and even wear the lovely clothes worn by the characters in the telenovelas. </w:t>
      </w:r>
      <w:r w:rsidR="00E33769" w:rsidRPr="006454E9">
        <w:rPr>
          <w:rFonts w:ascii="Times New Roman" w:hAnsi="Times New Roman" w:cs="Times New Roman"/>
          <w:sz w:val="24"/>
          <w:szCs w:val="24"/>
        </w:rPr>
        <w:t>To her, her dream of self-actualization was on the path of maturing.</w:t>
      </w:r>
    </w:p>
    <w:p w14:paraId="3926F6E8" w14:textId="25A70832" w:rsidR="00C35E84" w:rsidRPr="006454E9" w:rsidRDefault="00B80B19" w:rsidP="006454E9">
      <w:pPr>
        <w:spacing w:line="480" w:lineRule="auto"/>
        <w:ind w:firstLine="720"/>
        <w:rPr>
          <w:rFonts w:ascii="Times New Roman" w:hAnsi="Times New Roman" w:cs="Times New Roman"/>
          <w:sz w:val="24"/>
          <w:szCs w:val="24"/>
        </w:rPr>
      </w:pPr>
      <w:r w:rsidRPr="006454E9">
        <w:rPr>
          <w:rFonts w:ascii="Times New Roman" w:hAnsi="Times New Roman" w:cs="Times New Roman"/>
          <w:sz w:val="24"/>
          <w:szCs w:val="24"/>
        </w:rPr>
        <w:t>With the passion in Cleofilas, one might be reminded of the ancient immigrant tales involving the Italians and the Jews</w:t>
      </w:r>
      <w:r w:rsidR="006454E9" w:rsidRPr="006454E9">
        <w:rPr>
          <w:rFonts w:ascii="Times New Roman" w:hAnsi="Times New Roman" w:cs="Times New Roman"/>
          <w:sz w:val="24"/>
          <w:szCs w:val="24"/>
        </w:rPr>
        <w:t xml:space="preserve"> (</w:t>
      </w:r>
      <w:r w:rsidR="006454E9" w:rsidRPr="006454E9">
        <w:rPr>
          <w:rFonts w:ascii="Times New Roman" w:hAnsi="Times New Roman" w:cs="Times New Roman"/>
          <w:color w:val="222222"/>
          <w:sz w:val="24"/>
          <w:szCs w:val="24"/>
          <w:shd w:val="clear" w:color="auto" w:fill="FFFFFF"/>
        </w:rPr>
        <w:t>Sonia et al. 23)</w:t>
      </w:r>
      <w:r w:rsidRPr="006454E9">
        <w:rPr>
          <w:rFonts w:ascii="Times New Roman" w:hAnsi="Times New Roman" w:cs="Times New Roman"/>
          <w:sz w:val="24"/>
          <w:szCs w:val="24"/>
        </w:rPr>
        <w:t>. These people came to America with the hope of finding good life, but they</w:t>
      </w:r>
      <w:r w:rsidRPr="006454E9">
        <w:rPr>
          <w:rFonts w:ascii="Times New Roman" w:hAnsi="Times New Roman" w:cs="Times New Roman"/>
          <w:sz w:val="24"/>
          <w:szCs w:val="24"/>
        </w:rPr>
        <w:t xml:space="preserve"> were struck with discrimination and extreme poverty. Not surprisingly, Cleofilas' hopes are squashed from the moment she arrives in her dreamland. The reality that hits Cleofilas is Juan's modest job with a liquor firm, his house, which resembled war ruin</w:t>
      </w:r>
      <w:r w:rsidRPr="006454E9">
        <w:rPr>
          <w:rFonts w:ascii="Times New Roman" w:hAnsi="Times New Roman" w:cs="Times New Roman"/>
          <w:sz w:val="24"/>
          <w:szCs w:val="24"/>
        </w:rPr>
        <w:t>s, the lack of a town square (zocalo) for gatherings, and very few women neighbors to create bonds with, as was the case in Mexico. Cleofilas only manages to find two women neighbors Dolores and Soledad, lonely old ladies whose husbands had died. This make</w:t>
      </w:r>
      <w:r w:rsidRPr="006454E9">
        <w:rPr>
          <w:rFonts w:ascii="Times New Roman" w:hAnsi="Times New Roman" w:cs="Times New Roman"/>
          <w:sz w:val="24"/>
          <w:szCs w:val="24"/>
        </w:rPr>
        <w:t xml:space="preserve">s Cleofilas to be confined in her husband's house hence experiencing immense loneliness and alienation. </w:t>
      </w:r>
    </w:p>
    <w:p w14:paraId="54899CF2" w14:textId="26697059" w:rsidR="00E33769" w:rsidRPr="006454E9" w:rsidRDefault="00B80B19" w:rsidP="006454E9">
      <w:pPr>
        <w:spacing w:line="480" w:lineRule="auto"/>
        <w:ind w:firstLine="720"/>
        <w:rPr>
          <w:rFonts w:ascii="Times New Roman" w:hAnsi="Times New Roman" w:cs="Times New Roman"/>
          <w:sz w:val="24"/>
          <w:szCs w:val="24"/>
        </w:rPr>
      </w:pPr>
      <w:r w:rsidRPr="006454E9">
        <w:rPr>
          <w:rFonts w:ascii="Times New Roman" w:hAnsi="Times New Roman" w:cs="Times New Roman"/>
          <w:sz w:val="24"/>
          <w:szCs w:val="24"/>
        </w:rPr>
        <w:t>Cleofilas' true change from this confined nature of life started to occur when children began to come</w:t>
      </w:r>
      <w:r w:rsidR="006454E9" w:rsidRPr="006454E9">
        <w:rPr>
          <w:rFonts w:ascii="Times New Roman" w:hAnsi="Times New Roman" w:cs="Times New Roman"/>
          <w:sz w:val="24"/>
          <w:szCs w:val="24"/>
        </w:rPr>
        <w:t xml:space="preserve"> (</w:t>
      </w:r>
      <w:r w:rsidR="006454E9" w:rsidRPr="006454E9">
        <w:rPr>
          <w:rFonts w:ascii="Times New Roman" w:hAnsi="Times New Roman" w:cs="Times New Roman"/>
          <w:color w:val="222222"/>
          <w:sz w:val="24"/>
          <w:szCs w:val="24"/>
          <w:shd w:val="clear" w:color="auto" w:fill="FFFFFF"/>
        </w:rPr>
        <w:t>Sonia et al. 18)</w:t>
      </w:r>
      <w:r w:rsidRPr="006454E9">
        <w:rPr>
          <w:rFonts w:ascii="Times New Roman" w:hAnsi="Times New Roman" w:cs="Times New Roman"/>
          <w:sz w:val="24"/>
          <w:szCs w:val="24"/>
        </w:rPr>
        <w:t>. At this time, she realized tha</w:t>
      </w:r>
      <w:r w:rsidRPr="006454E9">
        <w:rPr>
          <w:rFonts w:ascii="Times New Roman" w:hAnsi="Times New Roman" w:cs="Times New Roman"/>
          <w:sz w:val="24"/>
          <w:szCs w:val="24"/>
        </w:rPr>
        <w:t>t she was trapped by the nature of American towns, which were structured to make the women dependent on their husbands. The tough reality dawns in her mind that Juan is not as handsome as the men in the films but rather as dull as the town itself. When she</w:t>
      </w:r>
      <w:r w:rsidRPr="006454E9">
        <w:rPr>
          <w:rFonts w:ascii="Times New Roman" w:hAnsi="Times New Roman" w:cs="Times New Roman"/>
          <w:sz w:val="24"/>
          <w:szCs w:val="24"/>
        </w:rPr>
        <w:t xml:space="preserve"> gets her </w:t>
      </w:r>
      <w:r w:rsidR="000E381F" w:rsidRPr="006454E9">
        <w:rPr>
          <w:rFonts w:ascii="Times New Roman" w:hAnsi="Times New Roman" w:cs="Times New Roman"/>
          <w:sz w:val="24"/>
          <w:szCs w:val="24"/>
        </w:rPr>
        <w:t>first baby, Cleofilas realizes that she knows not of the American culture when the proprietor reprimands her for letting her baby hover around the laundromat without his diaper</w:t>
      </w:r>
      <w:r w:rsidR="006454E9" w:rsidRPr="006454E9">
        <w:rPr>
          <w:rFonts w:ascii="Times New Roman" w:hAnsi="Times New Roman" w:cs="Times New Roman"/>
          <w:sz w:val="24"/>
          <w:szCs w:val="24"/>
        </w:rPr>
        <w:t xml:space="preserve"> (</w:t>
      </w:r>
      <w:r w:rsidR="006454E9" w:rsidRPr="006454E9">
        <w:rPr>
          <w:rFonts w:ascii="Times New Roman" w:hAnsi="Times New Roman" w:cs="Times New Roman"/>
          <w:color w:val="222222"/>
          <w:sz w:val="24"/>
          <w:szCs w:val="24"/>
          <w:shd w:val="clear" w:color="auto" w:fill="FFFFFF"/>
        </w:rPr>
        <w:t>Barbara Brinson 59)</w:t>
      </w:r>
      <w:r w:rsidR="000E381F" w:rsidRPr="006454E9">
        <w:rPr>
          <w:rFonts w:ascii="Times New Roman" w:hAnsi="Times New Roman" w:cs="Times New Roman"/>
          <w:sz w:val="24"/>
          <w:szCs w:val="24"/>
        </w:rPr>
        <w:t>. One thing that interests Cleofilas in Seguin town is the mysterious arroyo in the back of their house, a deep, broad creek named La Gritona, "woman hollering." While she watched her baby play on a blanket, she asked herself repetitively whether the quiet would drive a woman to the dark forested area.</w:t>
      </w:r>
    </w:p>
    <w:p w14:paraId="38358E8A" w14:textId="25264829" w:rsidR="000E381F" w:rsidRPr="006454E9" w:rsidRDefault="00B80B19" w:rsidP="006454E9">
      <w:pPr>
        <w:spacing w:line="480" w:lineRule="auto"/>
        <w:ind w:firstLine="720"/>
        <w:rPr>
          <w:rFonts w:ascii="Times New Roman" w:hAnsi="Times New Roman" w:cs="Times New Roman"/>
          <w:sz w:val="24"/>
          <w:szCs w:val="24"/>
        </w:rPr>
      </w:pPr>
      <w:r w:rsidRPr="006454E9">
        <w:rPr>
          <w:rFonts w:ascii="Times New Roman" w:hAnsi="Times New Roman" w:cs="Times New Roman"/>
          <w:sz w:val="24"/>
          <w:szCs w:val="24"/>
        </w:rPr>
        <w:t>W</w:t>
      </w:r>
      <w:r w:rsidRPr="006454E9">
        <w:rPr>
          <w:rFonts w:ascii="Times New Roman" w:hAnsi="Times New Roman" w:cs="Times New Roman"/>
          <w:sz w:val="24"/>
          <w:szCs w:val="24"/>
        </w:rPr>
        <w:t>hen Cleofilas began to push harder for the change she needed, Juan started to experience the effects of feminism</w:t>
      </w:r>
      <w:r w:rsidR="006454E9" w:rsidRPr="006454E9">
        <w:rPr>
          <w:rFonts w:ascii="Times New Roman" w:hAnsi="Times New Roman" w:cs="Times New Roman"/>
          <w:sz w:val="24"/>
          <w:szCs w:val="24"/>
        </w:rPr>
        <w:t xml:space="preserve"> (</w:t>
      </w:r>
      <w:r w:rsidR="006454E9" w:rsidRPr="006454E9">
        <w:rPr>
          <w:rFonts w:ascii="Times New Roman" w:hAnsi="Times New Roman" w:cs="Times New Roman"/>
          <w:color w:val="222222"/>
          <w:sz w:val="24"/>
          <w:szCs w:val="24"/>
          <w:shd w:val="clear" w:color="auto" w:fill="FFFFFF"/>
        </w:rPr>
        <w:t>Sonia et al. 14)</w:t>
      </w:r>
      <w:r w:rsidR="00DA141C" w:rsidRPr="006454E9">
        <w:rPr>
          <w:rFonts w:ascii="Times New Roman" w:hAnsi="Times New Roman" w:cs="Times New Roman"/>
          <w:sz w:val="24"/>
          <w:szCs w:val="24"/>
        </w:rPr>
        <w:t xml:space="preserve">. When Juan meets with friends for a drink, </w:t>
      </w:r>
      <w:r w:rsidR="00DA141C" w:rsidRPr="006454E9">
        <w:rPr>
          <w:rFonts w:ascii="Times New Roman" w:hAnsi="Times New Roman" w:cs="Times New Roman"/>
          <w:sz w:val="24"/>
          <w:szCs w:val="24"/>
        </w:rPr>
        <w:lastRenderedPageBreak/>
        <w:t>Cleofilas just tells herself that the men wish to tell each other whatever they wish to say to themselves, only that they cannot say it. She believes that the result is that they deal with their rage and confusion by beating their wives. Cleofilas vows to strike back if Juan beats her, indicating her determination to gain the freedom she longed for since childhood</w:t>
      </w:r>
      <w:r w:rsidR="006454E9" w:rsidRPr="006454E9">
        <w:rPr>
          <w:rFonts w:ascii="Times New Roman" w:hAnsi="Times New Roman" w:cs="Times New Roman"/>
          <w:sz w:val="24"/>
          <w:szCs w:val="24"/>
        </w:rPr>
        <w:t xml:space="preserve"> (</w:t>
      </w:r>
      <w:r w:rsidR="006454E9" w:rsidRPr="006454E9">
        <w:rPr>
          <w:rFonts w:ascii="Times New Roman" w:hAnsi="Times New Roman" w:cs="Times New Roman"/>
          <w:color w:val="222222"/>
          <w:sz w:val="24"/>
          <w:szCs w:val="24"/>
          <w:shd w:val="clear" w:color="auto" w:fill="FFFFFF"/>
        </w:rPr>
        <w:t>Barbara Brinson 53)</w:t>
      </w:r>
      <w:r w:rsidR="00DA141C" w:rsidRPr="006454E9">
        <w:rPr>
          <w:rFonts w:ascii="Times New Roman" w:hAnsi="Times New Roman" w:cs="Times New Roman"/>
          <w:sz w:val="24"/>
          <w:szCs w:val="24"/>
        </w:rPr>
        <w:t xml:space="preserve">. However, when Juan hits her for the first time, she is too afraid to retaliate since she had never seen her father do such on her mother. Cleofilas' development of self-awareness is depicted when she comes home from the hospital after she delivers her second son. She finds the house disarranged and questions whether there is another woman. When things go south in her marriage due to her determination not to bow down to pressures, she decides to go back to her </w:t>
      </w:r>
      <w:r w:rsidR="00D623B7" w:rsidRPr="006454E9">
        <w:rPr>
          <w:rFonts w:ascii="Times New Roman" w:hAnsi="Times New Roman" w:cs="Times New Roman"/>
          <w:sz w:val="24"/>
          <w:szCs w:val="24"/>
        </w:rPr>
        <w:t>father’s home. She opts to get the security offered by her patriarchal home rather than suffer in the United States. This is a true indication that she is transformed and willing to live an independent life free from domestic violence.</w:t>
      </w:r>
    </w:p>
    <w:p w14:paraId="7C050C64" w14:textId="7F73B980" w:rsidR="00D623B7" w:rsidRPr="006454E9" w:rsidRDefault="00B80B19" w:rsidP="006454E9">
      <w:pPr>
        <w:spacing w:line="480" w:lineRule="auto"/>
        <w:ind w:firstLine="720"/>
        <w:rPr>
          <w:rFonts w:ascii="Times New Roman" w:hAnsi="Times New Roman" w:cs="Times New Roman"/>
          <w:sz w:val="24"/>
          <w:szCs w:val="24"/>
        </w:rPr>
      </w:pPr>
      <w:r w:rsidRPr="006454E9">
        <w:rPr>
          <w:rFonts w:ascii="Times New Roman" w:hAnsi="Times New Roman" w:cs="Times New Roman"/>
          <w:sz w:val="24"/>
          <w:szCs w:val="24"/>
        </w:rPr>
        <w:t>Help in her self-</w:t>
      </w:r>
      <w:r w:rsidRPr="006454E9">
        <w:rPr>
          <w:rFonts w:ascii="Times New Roman" w:hAnsi="Times New Roman" w:cs="Times New Roman"/>
          <w:sz w:val="24"/>
          <w:szCs w:val="24"/>
        </w:rPr>
        <w:t>actualization dream comes in the form of two strong Chicana women, Felice and Graciela</w:t>
      </w:r>
      <w:r w:rsidR="006454E9" w:rsidRPr="006454E9">
        <w:rPr>
          <w:rFonts w:ascii="Times New Roman" w:hAnsi="Times New Roman" w:cs="Times New Roman"/>
          <w:sz w:val="24"/>
          <w:szCs w:val="24"/>
        </w:rPr>
        <w:t xml:space="preserve"> (</w:t>
      </w:r>
      <w:r w:rsidR="006454E9" w:rsidRPr="006454E9">
        <w:rPr>
          <w:rFonts w:ascii="Times New Roman" w:hAnsi="Times New Roman" w:cs="Times New Roman"/>
          <w:color w:val="222222"/>
          <w:sz w:val="24"/>
          <w:szCs w:val="24"/>
          <w:shd w:val="clear" w:color="auto" w:fill="FFFFFF"/>
        </w:rPr>
        <w:t>Imelda 49)</w:t>
      </w:r>
      <w:r w:rsidRPr="006454E9">
        <w:rPr>
          <w:rFonts w:ascii="Times New Roman" w:hAnsi="Times New Roman" w:cs="Times New Roman"/>
          <w:sz w:val="24"/>
          <w:szCs w:val="24"/>
        </w:rPr>
        <w:t>. These two ladies have the capabilities of self-aware powerful Mexican-American in contrast with the primitive traditions on both sides of the border. Felice</w:t>
      </w:r>
      <w:r w:rsidRPr="006454E9">
        <w:rPr>
          <w:rFonts w:ascii="Times New Roman" w:hAnsi="Times New Roman" w:cs="Times New Roman"/>
          <w:sz w:val="24"/>
          <w:szCs w:val="24"/>
        </w:rPr>
        <w:t xml:space="preserve"> and Graciela comfortably move from the female to male culture and the Chicano to Anglo culture. Cleofilas receives assistance from these women when Graciela, a prenatal nurse, plans with Felice, her friend, to drive Cleofilas to the bus station in San Ant</w:t>
      </w:r>
      <w:r w:rsidRPr="006454E9">
        <w:rPr>
          <w:rFonts w:ascii="Times New Roman" w:hAnsi="Times New Roman" w:cs="Times New Roman"/>
          <w:sz w:val="24"/>
          <w:szCs w:val="24"/>
        </w:rPr>
        <w:t xml:space="preserve">onio. </w:t>
      </w:r>
      <w:r w:rsidR="00681C41" w:rsidRPr="006454E9">
        <w:rPr>
          <w:rFonts w:ascii="Times New Roman" w:hAnsi="Times New Roman" w:cs="Times New Roman"/>
          <w:sz w:val="24"/>
          <w:szCs w:val="24"/>
        </w:rPr>
        <w:t xml:space="preserve">Cleofilas’ </w:t>
      </w:r>
      <w:r w:rsidR="00566DA1" w:rsidRPr="006454E9">
        <w:rPr>
          <w:rFonts w:ascii="Times New Roman" w:hAnsi="Times New Roman" w:cs="Times New Roman"/>
          <w:sz w:val="24"/>
          <w:szCs w:val="24"/>
        </w:rPr>
        <w:t>admiration</w:t>
      </w:r>
      <w:r w:rsidR="00681C41" w:rsidRPr="006454E9">
        <w:rPr>
          <w:rFonts w:ascii="Times New Roman" w:hAnsi="Times New Roman" w:cs="Times New Roman"/>
          <w:sz w:val="24"/>
          <w:szCs w:val="24"/>
        </w:rPr>
        <w:t xml:space="preserve"> for the two women is immeasurable. She is motivated to see the two drive their truck </w:t>
      </w:r>
      <w:r w:rsidR="00566DA1" w:rsidRPr="006454E9">
        <w:rPr>
          <w:rFonts w:ascii="Times New Roman" w:hAnsi="Times New Roman" w:cs="Times New Roman"/>
          <w:sz w:val="24"/>
          <w:szCs w:val="24"/>
        </w:rPr>
        <w:t xml:space="preserve">and gets inspired by their lack of husbands to control them. For Felice and Graciela, Cleofilas is a creature who </w:t>
      </w:r>
      <w:r w:rsidR="007A417E" w:rsidRPr="006454E9">
        <w:rPr>
          <w:rFonts w:ascii="Times New Roman" w:hAnsi="Times New Roman" w:cs="Times New Roman"/>
          <w:sz w:val="24"/>
          <w:szCs w:val="24"/>
        </w:rPr>
        <w:t>deserves</w:t>
      </w:r>
      <w:r w:rsidR="00566DA1" w:rsidRPr="006454E9">
        <w:rPr>
          <w:rFonts w:ascii="Times New Roman" w:hAnsi="Times New Roman" w:cs="Times New Roman"/>
          <w:sz w:val="24"/>
          <w:szCs w:val="24"/>
        </w:rPr>
        <w:t xml:space="preserve"> pity, describing her life as a soap opera. They believe that she deserves to be named after one of the Mexican saints.</w:t>
      </w:r>
    </w:p>
    <w:p w14:paraId="2B10AE2C" w14:textId="0AD48033" w:rsidR="007A417E" w:rsidRPr="006454E9" w:rsidRDefault="00B80B19" w:rsidP="006454E9">
      <w:pPr>
        <w:spacing w:line="480" w:lineRule="auto"/>
        <w:ind w:firstLine="720"/>
        <w:rPr>
          <w:rFonts w:ascii="Times New Roman" w:hAnsi="Times New Roman" w:cs="Times New Roman"/>
          <w:sz w:val="24"/>
          <w:szCs w:val="24"/>
        </w:rPr>
      </w:pPr>
      <w:r w:rsidRPr="006454E9">
        <w:rPr>
          <w:rFonts w:ascii="Times New Roman" w:hAnsi="Times New Roman" w:cs="Times New Roman"/>
          <w:sz w:val="24"/>
          <w:szCs w:val="24"/>
        </w:rPr>
        <w:lastRenderedPageBreak/>
        <w:t>While crossing</w:t>
      </w:r>
      <w:r w:rsidRPr="006454E9">
        <w:rPr>
          <w:rFonts w:ascii="Times New Roman" w:hAnsi="Times New Roman" w:cs="Times New Roman"/>
          <w:sz w:val="24"/>
          <w:szCs w:val="24"/>
        </w:rPr>
        <w:t xml:space="preserve"> over the arroyo on their way out of town, Felice yells loudly, shocking the already fearful Cleofilas. However, Felice calms her down and explains to her that it is her habit to yell once she goes over the creek. Her reason for this behavior is the determ</w:t>
      </w:r>
      <w:r w:rsidRPr="006454E9">
        <w:rPr>
          <w:rFonts w:ascii="Times New Roman" w:hAnsi="Times New Roman" w:cs="Times New Roman"/>
          <w:sz w:val="24"/>
          <w:szCs w:val="24"/>
        </w:rPr>
        <w:t>ination to affirm that she is different from other women subjected to the few named things associated with the feminine gender, such as the suffering virgin</w:t>
      </w:r>
      <w:r w:rsidR="006454E9" w:rsidRPr="006454E9">
        <w:rPr>
          <w:rFonts w:ascii="Times New Roman" w:hAnsi="Times New Roman" w:cs="Times New Roman"/>
          <w:sz w:val="24"/>
          <w:szCs w:val="24"/>
        </w:rPr>
        <w:t xml:space="preserve"> (</w:t>
      </w:r>
      <w:r w:rsidR="006454E9" w:rsidRPr="006454E9">
        <w:rPr>
          <w:rFonts w:ascii="Times New Roman" w:hAnsi="Times New Roman" w:cs="Times New Roman"/>
          <w:color w:val="222222"/>
          <w:sz w:val="24"/>
          <w:szCs w:val="24"/>
          <w:shd w:val="clear" w:color="auto" w:fill="FFFFFF"/>
        </w:rPr>
        <w:t>Imelda 43)</w:t>
      </w:r>
      <w:r w:rsidRPr="006454E9">
        <w:rPr>
          <w:rFonts w:ascii="Times New Roman" w:hAnsi="Times New Roman" w:cs="Times New Roman"/>
          <w:sz w:val="24"/>
          <w:szCs w:val="24"/>
        </w:rPr>
        <w:t xml:space="preserve">. She gives Cleofilas the example of Tarzan, a woman who lived free and strong and even </w:t>
      </w:r>
      <w:r w:rsidRPr="006454E9">
        <w:rPr>
          <w:rFonts w:ascii="Times New Roman" w:hAnsi="Times New Roman" w:cs="Times New Roman"/>
          <w:sz w:val="24"/>
          <w:szCs w:val="24"/>
        </w:rPr>
        <w:t>could holler in happiness at being alive. Towards the end of the story, Cleofilas surprises herself when she laughs in pleasure while narrating this story to her brothers and father back in Mexico. This laugh is extensively significant. It indicates that C</w:t>
      </w:r>
      <w:r w:rsidRPr="006454E9">
        <w:rPr>
          <w:rFonts w:ascii="Times New Roman" w:hAnsi="Times New Roman" w:cs="Times New Roman"/>
          <w:sz w:val="24"/>
          <w:szCs w:val="24"/>
        </w:rPr>
        <w:t>leofilas has finally achieved full self-actualization and freed herself from the cultural bondage that dictated women’s roles and behavior in society</w:t>
      </w:r>
      <w:r w:rsidR="006454E9" w:rsidRPr="006454E9">
        <w:rPr>
          <w:rFonts w:ascii="Times New Roman" w:hAnsi="Times New Roman" w:cs="Times New Roman"/>
          <w:sz w:val="24"/>
          <w:szCs w:val="24"/>
        </w:rPr>
        <w:t xml:space="preserve"> (</w:t>
      </w:r>
      <w:r w:rsidR="006454E9" w:rsidRPr="006454E9">
        <w:rPr>
          <w:rFonts w:ascii="Times New Roman" w:hAnsi="Times New Roman" w:cs="Times New Roman"/>
          <w:color w:val="222222"/>
          <w:sz w:val="24"/>
          <w:szCs w:val="24"/>
          <w:shd w:val="clear" w:color="auto" w:fill="FFFFFF"/>
        </w:rPr>
        <w:t>Imelda 48)</w:t>
      </w:r>
      <w:r w:rsidRPr="006454E9">
        <w:rPr>
          <w:rFonts w:ascii="Times New Roman" w:hAnsi="Times New Roman" w:cs="Times New Roman"/>
          <w:sz w:val="24"/>
          <w:szCs w:val="24"/>
        </w:rPr>
        <w:t>. From this point onwards, Cleofilas might be ready and free to cross the border to and from th</w:t>
      </w:r>
      <w:r w:rsidRPr="006454E9">
        <w:rPr>
          <w:rFonts w:ascii="Times New Roman" w:hAnsi="Times New Roman" w:cs="Times New Roman"/>
          <w:sz w:val="24"/>
          <w:szCs w:val="24"/>
        </w:rPr>
        <w:t xml:space="preserve">e United States without fear. </w:t>
      </w:r>
    </w:p>
    <w:p w14:paraId="438EBDFC" w14:textId="06D99E23" w:rsidR="007A417E" w:rsidRPr="006454E9" w:rsidRDefault="00B80B19" w:rsidP="006454E9">
      <w:pPr>
        <w:spacing w:line="480" w:lineRule="auto"/>
        <w:rPr>
          <w:rFonts w:ascii="Times New Roman" w:hAnsi="Times New Roman" w:cs="Times New Roman"/>
          <w:b/>
          <w:bCs/>
          <w:sz w:val="24"/>
          <w:szCs w:val="24"/>
        </w:rPr>
      </w:pPr>
      <w:r w:rsidRPr="006454E9">
        <w:rPr>
          <w:rFonts w:ascii="Times New Roman" w:hAnsi="Times New Roman" w:cs="Times New Roman"/>
          <w:b/>
          <w:bCs/>
          <w:sz w:val="24"/>
          <w:szCs w:val="24"/>
        </w:rPr>
        <w:t>Conclusion</w:t>
      </w:r>
    </w:p>
    <w:p w14:paraId="193DE6E9" w14:textId="021632E5" w:rsidR="00AB6455" w:rsidRPr="006454E9" w:rsidRDefault="00B80B19" w:rsidP="006454E9">
      <w:pPr>
        <w:spacing w:line="480" w:lineRule="auto"/>
        <w:ind w:firstLine="720"/>
        <w:rPr>
          <w:rFonts w:ascii="Times New Roman" w:hAnsi="Times New Roman" w:cs="Times New Roman"/>
          <w:sz w:val="24"/>
          <w:szCs w:val="24"/>
        </w:rPr>
      </w:pPr>
      <w:r w:rsidRPr="006454E9">
        <w:rPr>
          <w:rFonts w:ascii="Times New Roman" w:hAnsi="Times New Roman" w:cs="Times New Roman"/>
          <w:sz w:val="24"/>
          <w:szCs w:val="24"/>
        </w:rPr>
        <w:t xml:space="preserve">From all indications, a transformation takes place from passivity to self-actualization through the efforts of characters such as Cleofilas, Felice, and Graciela. </w:t>
      </w:r>
      <w:r w:rsidR="00456C56" w:rsidRPr="006454E9">
        <w:rPr>
          <w:rFonts w:ascii="Times New Roman" w:hAnsi="Times New Roman" w:cs="Times New Roman"/>
          <w:sz w:val="24"/>
          <w:szCs w:val="24"/>
        </w:rPr>
        <w:t>The point of the marriage serves as the beginning of the transformation process, which occurs progressively throughout the story and reaches climax towards the end when Cleofilas meets Graciela and Felice, free and strong Mexican-American women. These women complete the transformation process and leave a completely different Cleofilas. This change may apply in modern society to help women overcome the pressures from the existing patriarchal systems that affect women's contribution to social affairs.</w:t>
      </w:r>
    </w:p>
    <w:p w14:paraId="28AB20BB" w14:textId="77777777" w:rsidR="00AB6455" w:rsidRPr="006454E9" w:rsidRDefault="00B80B19" w:rsidP="006454E9">
      <w:pPr>
        <w:spacing w:line="480" w:lineRule="auto"/>
        <w:ind w:firstLine="720"/>
        <w:rPr>
          <w:rFonts w:ascii="Times New Roman" w:hAnsi="Times New Roman" w:cs="Times New Roman"/>
          <w:sz w:val="24"/>
          <w:szCs w:val="24"/>
        </w:rPr>
      </w:pPr>
      <w:r w:rsidRPr="006454E9">
        <w:rPr>
          <w:rFonts w:ascii="Times New Roman" w:hAnsi="Times New Roman" w:cs="Times New Roman"/>
          <w:sz w:val="24"/>
          <w:szCs w:val="24"/>
        </w:rPr>
        <w:br w:type="page"/>
      </w:r>
    </w:p>
    <w:p w14:paraId="727809A0" w14:textId="4A8A9589" w:rsidR="00566DA1" w:rsidRPr="006454E9" w:rsidRDefault="00B80B19" w:rsidP="006454E9">
      <w:pPr>
        <w:spacing w:line="480" w:lineRule="auto"/>
        <w:ind w:firstLine="720"/>
        <w:jc w:val="center"/>
        <w:rPr>
          <w:rFonts w:ascii="Times New Roman" w:hAnsi="Times New Roman" w:cs="Times New Roman"/>
          <w:sz w:val="24"/>
          <w:szCs w:val="24"/>
        </w:rPr>
      </w:pPr>
      <w:r w:rsidRPr="006454E9">
        <w:rPr>
          <w:rFonts w:ascii="Times New Roman" w:hAnsi="Times New Roman" w:cs="Times New Roman"/>
          <w:sz w:val="24"/>
          <w:szCs w:val="24"/>
        </w:rPr>
        <w:lastRenderedPageBreak/>
        <w:t>Works Cited</w:t>
      </w:r>
    </w:p>
    <w:p w14:paraId="043E002E" w14:textId="77777777" w:rsidR="006454E9" w:rsidRPr="006454E9" w:rsidRDefault="00B80B19" w:rsidP="006454E9">
      <w:pPr>
        <w:spacing w:line="480" w:lineRule="auto"/>
        <w:ind w:left="720" w:hanging="720"/>
        <w:rPr>
          <w:rFonts w:ascii="Times New Roman" w:hAnsi="Times New Roman" w:cs="Times New Roman"/>
          <w:sz w:val="24"/>
          <w:szCs w:val="24"/>
        </w:rPr>
      </w:pPr>
      <w:r w:rsidRPr="006454E9">
        <w:rPr>
          <w:rFonts w:ascii="Times New Roman" w:hAnsi="Times New Roman" w:cs="Times New Roman"/>
          <w:sz w:val="24"/>
          <w:szCs w:val="24"/>
        </w:rPr>
        <w:t>Alvarez, Sonia E., Evelina Dagnino, and Artu</w:t>
      </w:r>
      <w:r w:rsidRPr="006454E9">
        <w:rPr>
          <w:rFonts w:ascii="Times New Roman" w:hAnsi="Times New Roman" w:cs="Times New Roman"/>
          <w:sz w:val="24"/>
          <w:szCs w:val="24"/>
        </w:rPr>
        <w:t>ro Escobar. "Introduction: the cultural and the political in Latin American social movements." Cultures of Politics Politics of Cultures. Routledge, 2018. 1-30.</w:t>
      </w:r>
    </w:p>
    <w:p w14:paraId="5999999C" w14:textId="77777777" w:rsidR="006454E9" w:rsidRPr="006454E9" w:rsidRDefault="00B80B19" w:rsidP="006454E9">
      <w:pPr>
        <w:spacing w:line="480" w:lineRule="auto"/>
        <w:ind w:left="720" w:hanging="720"/>
        <w:rPr>
          <w:rFonts w:ascii="Times New Roman" w:hAnsi="Times New Roman" w:cs="Times New Roman"/>
          <w:sz w:val="24"/>
          <w:szCs w:val="24"/>
        </w:rPr>
      </w:pPr>
      <w:r w:rsidRPr="006454E9">
        <w:rPr>
          <w:rFonts w:ascii="Times New Roman" w:hAnsi="Times New Roman" w:cs="Times New Roman"/>
          <w:sz w:val="24"/>
          <w:szCs w:val="24"/>
        </w:rPr>
        <w:t>Curiel, Barbara Brinson. "Sandra Cisneros, Woman Hollering Creek and Other Stories." Reading US</w:t>
      </w:r>
      <w:r w:rsidRPr="006454E9">
        <w:rPr>
          <w:rFonts w:ascii="Times New Roman" w:hAnsi="Times New Roman" w:cs="Times New Roman"/>
          <w:sz w:val="24"/>
          <w:szCs w:val="24"/>
        </w:rPr>
        <w:t xml:space="preserve"> Latina Writers. Palgrave Macmillan, New York, 2003. 51-60.</w:t>
      </w:r>
    </w:p>
    <w:p w14:paraId="74A6D8A6" w14:textId="77777777" w:rsidR="006454E9" w:rsidRPr="006454E9" w:rsidRDefault="00B80B19" w:rsidP="006454E9">
      <w:pPr>
        <w:spacing w:line="480" w:lineRule="auto"/>
        <w:ind w:left="720" w:hanging="720"/>
        <w:rPr>
          <w:rFonts w:ascii="Times New Roman" w:hAnsi="Times New Roman" w:cs="Times New Roman"/>
          <w:sz w:val="24"/>
          <w:szCs w:val="24"/>
        </w:rPr>
      </w:pPr>
      <w:r w:rsidRPr="006454E9">
        <w:rPr>
          <w:rFonts w:ascii="Times New Roman" w:hAnsi="Times New Roman" w:cs="Times New Roman"/>
          <w:sz w:val="24"/>
          <w:szCs w:val="24"/>
        </w:rPr>
        <w:t>Martín-Junquera, Imelda. "Dialogical Ecofeminist Perspectives in “The Moths” by Helena María Viramontes and “Woman Hollering Creek” by Sandra Cisneros." Ex-centric Narratives: Journal of Anglophon</w:t>
      </w:r>
      <w:r w:rsidRPr="006454E9">
        <w:rPr>
          <w:rFonts w:ascii="Times New Roman" w:hAnsi="Times New Roman" w:cs="Times New Roman"/>
          <w:sz w:val="24"/>
          <w:szCs w:val="24"/>
        </w:rPr>
        <w:t>e Literature, Culture and Media 3 (2019): 41-53.</w:t>
      </w:r>
    </w:p>
    <w:sectPr w:rsidR="006454E9" w:rsidRPr="006454E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45E20" w14:textId="77777777" w:rsidR="00B80B19" w:rsidRDefault="00B80B19">
      <w:pPr>
        <w:spacing w:after="0" w:line="240" w:lineRule="auto"/>
      </w:pPr>
      <w:r>
        <w:separator/>
      </w:r>
    </w:p>
  </w:endnote>
  <w:endnote w:type="continuationSeparator" w:id="0">
    <w:p w14:paraId="087679BC" w14:textId="77777777" w:rsidR="00B80B19" w:rsidRDefault="00B80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37499" w14:textId="77777777" w:rsidR="00B80B19" w:rsidRDefault="00B80B19">
      <w:pPr>
        <w:spacing w:after="0" w:line="240" w:lineRule="auto"/>
      </w:pPr>
      <w:r>
        <w:separator/>
      </w:r>
    </w:p>
  </w:footnote>
  <w:footnote w:type="continuationSeparator" w:id="0">
    <w:p w14:paraId="3B5406E0" w14:textId="77777777" w:rsidR="00B80B19" w:rsidRDefault="00B80B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430471466"/>
      <w:docPartObj>
        <w:docPartGallery w:val="Page Numbers (Top of Page)"/>
        <w:docPartUnique/>
      </w:docPartObj>
    </w:sdtPr>
    <w:sdtEndPr>
      <w:rPr>
        <w:noProof/>
      </w:rPr>
    </w:sdtEndPr>
    <w:sdtContent>
      <w:p w14:paraId="1A187BF1" w14:textId="74DDEB00" w:rsidR="001037F9" w:rsidRPr="00E158E1" w:rsidRDefault="00B80B19">
        <w:pPr>
          <w:pStyle w:val="Header"/>
          <w:jc w:val="right"/>
          <w:rPr>
            <w:rFonts w:ascii="Times New Roman" w:hAnsi="Times New Roman" w:cs="Times New Roman"/>
            <w:sz w:val="24"/>
            <w:szCs w:val="24"/>
          </w:rPr>
        </w:pPr>
        <w:r w:rsidRPr="00E158E1">
          <w:rPr>
            <w:rFonts w:ascii="Times New Roman" w:hAnsi="Times New Roman" w:cs="Times New Roman"/>
            <w:sz w:val="24"/>
            <w:szCs w:val="24"/>
          </w:rPr>
          <w:t xml:space="preserve">Last Name     </w:t>
        </w:r>
        <w:r w:rsidRPr="00E158E1">
          <w:rPr>
            <w:rFonts w:ascii="Times New Roman" w:hAnsi="Times New Roman" w:cs="Times New Roman"/>
            <w:sz w:val="24"/>
            <w:szCs w:val="24"/>
          </w:rPr>
          <w:fldChar w:fldCharType="begin"/>
        </w:r>
        <w:r w:rsidRPr="00E158E1">
          <w:rPr>
            <w:rFonts w:ascii="Times New Roman" w:hAnsi="Times New Roman" w:cs="Times New Roman"/>
            <w:sz w:val="24"/>
            <w:szCs w:val="24"/>
          </w:rPr>
          <w:instrText xml:space="preserve"> PAGE   \* MERGEFORMAT </w:instrText>
        </w:r>
        <w:r w:rsidRPr="00E158E1">
          <w:rPr>
            <w:rFonts w:ascii="Times New Roman" w:hAnsi="Times New Roman" w:cs="Times New Roman"/>
            <w:sz w:val="24"/>
            <w:szCs w:val="24"/>
          </w:rPr>
          <w:fldChar w:fldCharType="separate"/>
        </w:r>
        <w:r w:rsidRPr="00E158E1">
          <w:rPr>
            <w:rFonts w:ascii="Times New Roman" w:hAnsi="Times New Roman" w:cs="Times New Roman"/>
            <w:noProof/>
            <w:sz w:val="24"/>
            <w:szCs w:val="24"/>
          </w:rPr>
          <w:t>2</w:t>
        </w:r>
        <w:r w:rsidRPr="00E158E1">
          <w:rPr>
            <w:rFonts w:ascii="Times New Roman" w:hAnsi="Times New Roman" w:cs="Times New Roman"/>
            <w:noProof/>
            <w:sz w:val="24"/>
            <w:szCs w:val="24"/>
          </w:rPr>
          <w:fldChar w:fldCharType="end"/>
        </w:r>
      </w:p>
    </w:sdtContent>
  </w:sdt>
  <w:p w14:paraId="1AE1B9FA" w14:textId="77777777" w:rsidR="001037F9" w:rsidRDefault="001037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7F9"/>
    <w:rsid w:val="000E381F"/>
    <w:rsid w:val="001037F9"/>
    <w:rsid w:val="003E0B25"/>
    <w:rsid w:val="00456C56"/>
    <w:rsid w:val="00566DA1"/>
    <w:rsid w:val="006454E9"/>
    <w:rsid w:val="00681C41"/>
    <w:rsid w:val="00715426"/>
    <w:rsid w:val="007A417E"/>
    <w:rsid w:val="00A3455F"/>
    <w:rsid w:val="00A41F5B"/>
    <w:rsid w:val="00AB6455"/>
    <w:rsid w:val="00B06C5A"/>
    <w:rsid w:val="00B80B19"/>
    <w:rsid w:val="00C35E84"/>
    <w:rsid w:val="00D623B7"/>
    <w:rsid w:val="00DA141C"/>
    <w:rsid w:val="00DB4CE0"/>
    <w:rsid w:val="00E158E1"/>
    <w:rsid w:val="00E33769"/>
    <w:rsid w:val="00F3771B"/>
    <w:rsid w:val="00F77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920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3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7F9"/>
  </w:style>
  <w:style w:type="paragraph" w:styleId="Footer">
    <w:name w:val="footer"/>
    <w:basedOn w:val="Normal"/>
    <w:link w:val="FooterChar"/>
    <w:uiPriority w:val="99"/>
    <w:unhideWhenUsed/>
    <w:rsid w:val="00103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1502</Words>
  <Characters>8566</Characters>
  <Application>Microsoft Office Word</Application>
  <DocSecurity>0</DocSecurity>
  <Lines>71</Lines>
  <Paragraphs>20</Paragraphs>
  <ScaleCrop>false</ScaleCrop>
  <Company/>
  <LinksUpToDate>false</LinksUpToDate>
  <CharactersWithSpaces>10048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2021-10-26T10:14:00Z</dcterms:created>
  <dcterms:modified xsi:type="dcterms:W3CDTF">2021-10-26T10:14:00Z</dcterms:modified>
</cp:coreProperties>
</file>